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edium" w:cs="Roboto Medium" w:eastAsia="Roboto Medium" w:hAnsi="Roboto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edium" w:cs="Roboto Medium" w:eastAsia="Roboto Medium" w:hAnsi="Roboto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MountainSeed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96826" cy="697614"/>
            <wp:effectExtent b="0" l="0" r="0" t="0"/>
            <wp:wrapSquare wrapText="bothSides" distB="0" distT="0" distL="114300" distR="114300"/>
            <wp:docPr descr="A close up of a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56" r="5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826" cy="697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2100 Powers Ferry Road SE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 410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Atlanta, GA 30339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5940" w:w="13680" w:orient="landscape"/>
          <w:pgMar w:bottom="720" w:top="360" w:left="576" w:right="720" w:header="720" w:footer="720"/>
          <w:pgNumType w:start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nextPage"/>
      <w:pgSz w:h="13680" w:w="59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 Light" w:cs="Roboto Light" w:eastAsia="Roboto Light" w:hAnsi="Roboto Light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Address">
    <w:name w:val="envelope address"/>
    <w:basedOn w:val="Normal"/>
    <w:uiPriority w:val="99"/>
    <w:unhideWhenUsed w:val="1"/>
    <w:rsid w:val="000227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unhideWhenUsed w:val="1"/>
    <w:rsid w:val="00022710"/>
    <w:pPr>
      <w:spacing w:after="0" w:line="240" w:lineRule="auto"/>
    </w:pPr>
    <w:rPr>
      <w:rFonts w:asciiTheme="majorHAnsi" w:cstheme="majorBidi" w:eastAsiaTheme="majorEastAsia" w:hAnsiTheme="maj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0227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2710"/>
  </w:style>
  <w:style w:type="paragraph" w:styleId="Footer">
    <w:name w:val="footer"/>
    <w:basedOn w:val="Normal"/>
    <w:link w:val="FooterChar"/>
    <w:uiPriority w:val="99"/>
    <w:unhideWhenUsed w:val="1"/>
    <w:rsid w:val="000227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271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untainSeedWord Theme">
  <a:themeElements>
    <a:clrScheme name="MountainSeed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5258"/>
      </a:accent1>
      <a:accent2>
        <a:srgbClr val="0A234B"/>
      </a:accent2>
      <a:accent3>
        <a:srgbClr val="317D8C"/>
      </a:accent3>
      <a:accent4>
        <a:srgbClr val="3FA7C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untainSeed Fonts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L9KwG8m5r/OPUkGOL2kpsZUmw==">AMUW2mUnfn1Sq9fRUeIPOitMbBurZLdpZE9c3a1jDwBNUzLqmt7q9T8lpdMULkLXpFNOGFArIZmkx4XEkBf04dHO74RgOG3u9pcpJEjOw7Pwe8UiA+DvmA0=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2020-09-22T17:49:00Z</dcterms:created>
  <dc:creator>cooper van rossum</dc:creator>
</cp:coreProperties>
</file>